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C" w:rsidRDefault="00EA42DC" w:rsidP="00EB6909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EA42DC" w:rsidRPr="0095622B" w:rsidRDefault="00EA42DC" w:rsidP="00EA42DC">
      <w:pPr>
        <w:spacing w:after="0" w:line="240" w:lineRule="auto"/>
        <w:jc w:val="center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Испитна питања за ванредне ученике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Предмет: Принципи економије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Образовни профил 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– </w:t>
      </w:r>
      <w:r w:rsidR="00C40638">
        <w:rPr>
          <w:b/>
          <w:sz w:val="24"/>
          <w:szCs w:val="24"/>
          <w:u w:val="single"/>
          <w:lang w:val="sr-Cyrl-RS"/>
        </w:rPr>
        <w:t>комерцијалисти</w:t>
      </w:r>
    </w:p>
    <w:p w:rsidR="00EB6909" w:rsidRPr="00C40638" w:rsidRDefault="0095622B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Разред /</w:t>
      </w:r>
      <w:r w:rsidR="00EA42DC" w:rsidRPr="0095622B">
        <w:rPr>
          <w:b/>
          <w:sz w:val="24"/>
          <w:szCs w:val="24"/>
          <w:u w:val="single"/>
          <w:lang w:val="sr-Cyrl-RS"/>
        </w:rPr>
        <w:t>одељење -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  <w:r w:rsidR="00EB6909" w:rsidRPr="0095622B">
        <w:rPr>
          <w:b/>
          <w:sz w:val="24"/>
          <w:szCs w:val="24"/>
          <w:u w:val="single"/>
          <w:lang w:val="sr-Latn-RS"/>
        </w:rPr>
        <w:t>II/</w:t>
      </w:r>
      <w:r w:rsidR="00C40638">
        <w:rPr>
          <w:b/>
          <w:sz w:val="24"/>
          <w:szCs w:val="24"/>
          <w:u w:val="single"/>
          <w:lang w:val="sr-Cyrl-RS"/>
        </w:rPr>
        <w:t>2</w:t>
      </w:r>
    </w:p>
    <w:p w:rsidR="00EB6909" w:rsidRDefault="00EB6909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 Макроекономија као економска дисциплина</w:t>
      </w:r>
    </w:p>
    <w:p w:rsidR="00EB6909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 </w:t>
      </w:r>
      <w:r w:rsidR="00EA42DC">
        <w:rPr>
          <w:sz w:val="24"/>
          <w:szCs w:val="24"/>
          <w:lang w:val="sr-Cyrl-RS"/>
        </w:rPr>
        <w:t>Основна макроекономска питања (циљеви)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 </w:t>
      </w:r>
      <w:r w:rsidR="00EA42DC">
        <w:rPr>
          <w:sz w:val="24"/>
          <w:szCs w:val="24"/>
          <w:lang w:val="sr-Cyrl-RS"/>
        </w:rPr>
        <w:t>Макроекономија и економска политика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 </w:t>
      </w:r>
      <w:r w:rsidR="00EA42DC">
        <w:rPr>
          <w:sz w:val="24"/>
          <w:szCs w:val="24"/>
          <w:lang w:val="sr-Cyrl-RS"/>
        </w:rPr>
        <w:t xml:space="preserve">Бруто домаћи производ – номинални и реални 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 </w:t>
      </w:r>
      <w:r w:rsidR="00EA42DC">
        <w:rPr>
          <w:sz w:val="24"/>
          <w:szCs w:val="24"/>
          <w:lang w:val="sr-Cyrl-RS"/>
        </w:rPr>
        <w:t>Финансијска тржишта финансијски систем и финансијске институције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6.  Штедња и инвестиције у систему националних рачуна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7.  </w:t>
      </w:r>
      <w:r w:rsidR="00EA42DC">
        <w:rPr>
          <w:sz w:val="24"/>
          <w:szCs w:val="24"/>
          <w:lang w:val="sr-Cyrl-RS"/>
        </w:rPr>
        <w:t>Утицај државне политике на понуду и тражњу за зајмовним средствима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 </w:t>
      </w:r>
      <w:r w:rsidR="00EA42DC">
        <w:rPr>
          <w:sz w:val="24"/>
          <w:szCs w:val="24"/>
          <w:lang w:val="sr-Cyrl-RS"/>
        </w:rPr>
        <w:t>Појам и функције новца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 Монетарни агрегати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Централна банка и </w:t>
      </w:r>
      <w:r w:rsidR="00EA42DC">
        <w:rPr>
          <w:sz w:val="24"/>
          <w:szCs w:val="24"/>
          <w:lang w:val="sr-Cyrl-RS"/>
        </w:rPr>
        <w:t>Народна банка Србије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</w:t>
      </w:r>
      <w:r w:rsidR="00EA42DC">
        <w:rPr>
          <w:sz w:val="24"/>
          <w:szCs w:val="24"/>
          <w:lang w:val="sr-Cyrl-RS"/>
        </w:rPr>
        <w:t>Инструменти монетарне политике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12. </w:t>
      </w:r>
      <w:r w:rsidR="00EA42DC">
        <w:rPr>
          <w:sz w:val="24"/>
          <w:szCs w:val="24"/>
          <w:lang w:val="sr-Cyrl-RS"/>
        </w:rPr>
        <w:t>Појам и мерење инфлације</w:t>
      </w:r>
    </w:p>
    <w:p w:rsidR="00C406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13. </w:t>
      </w:r>
      <w:r w:rsidR="00EA42DC">
        <w:rPr>
          <w:sz w:val="24"/>
          <w:szCs w:val="24"/>
          <w:lang w:val="sr-Cyrl-RS"/>
        </w:rPr>
        <w:t>Врсте инфлације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14. </w:t>
      </w:r>
      <w:r w:rsidR="00EA42DC">
        <w:rPr>
          <w:sz w:val="24"/>
          <w:szCs w:val="24"/>
          <w:lang w:val="sr-Cyrl-RS"/>
        </w:rPr>
        <w:t>Незапосленост – појам и мерење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EA42DC">
        <w:rPr>
          <w:sz w:val="24"/>
          <w:szCs w:val="24"/>
          <w:lang w:val="sr-Cyrl-RS"/>
        </w:rPr>
        <w:t>Врсте незапослености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Pr="00BE55E3" w:rsidRDefault="0095622B" w:rsidP="00EB6909">
      <w:pPr>
        <w:spacing w:after="0" w:line="240" w:lineRule="auto"/>
        <w:rPr>
          <w:sz w:val="24"/>
          <w:szCs w:val="24"/>
          <w:u w:val="single"/>
          <w:lang w:val="sr-Cyrl-RS"/>
        </w:rPr>
      </w:pPr>
      <w:r w:rsidRPr="00BE55E3">
        <w:rPr>
          <w:sz w:val="24"/>
          <w:szCs w:val="24"/>
          <w:u w:val="single"/>
          <w:lang w:val="sr-Cyrl-RS"/>
        </w:rPr>
        <w:t xml:space="preserve">Литература за наставника и ученика: 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Принципи економије 2, уџбеник за 2.разред економске школе</w:t>
      </w:r>
    </w:p>
    <w:p w:rsidR="00BE55E3" w:rsidRPr="00EB6909" w:rsidRDefault="00BE55E3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Аутор: Ђорђе Митровић</w:t>
      </w:r>
      <w:bookmarkStart w:id="0" w:name="_GoBack"/>
      <w:bookmarkEnd w:id="0"/>
    </w:p>
    <w:sectPr w:rsidR="00BE55E3" w:rsidRPr="00EB6909" w:rsidSect="00EB690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E"/>
    <w:rsid w:val="0021072E"/>
    <w:rsid w:val="0050698F"/>
    <w:rsid w:val="008D43EE"/>
    <w:rsid w:val="0095622B"/>
    <w:rsid w:val="00BE55E3"/>
    <w:rsid w:val="00BE6149"/>
    <w:rsid w:val="00C40638"/>
    <w:rsid w:val="00EA42DC"/>
    <w:rsid w:val="00E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</dc:creator>
  <cp:keywords/>
  <dc:description/>
  <cp:lastModifiedBy>Chia</cp:lastModifiedBy>
  <cp:revision>5</cp:revision>
  <dcterms:created xsi:type="dcterms:W3CDTF">2023-01-12T11:42:00Z</dcterms:created>
  <dcterms:modified xsi:type="dcterms:W3CDTF">2023-01-12T13:24:00Z</dcterms:modified>
</cp:coreProperties>
</file>